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HDA-2026-012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Dachdeckerarbeiten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Flachdacharbeiten
- Dämmung
- Abdichtung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